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937" w:rsidRDefault="00C1120B">
      <w:r>
        <w:t>Chewelah Arts Guild</w:t>
      </w:r>
    </w:p>
    <w:p w:rsidR="00C1120B" w:rsidRDefault="00C1120B">
      <w:r>
        <w:t>October 19, 2021</w:t>
      </w:r>
    </w:p>
    <w:p w:rsidR="00C1120B" w:rsidRDefault="00C1120B" w:rsidP="00C1120B">
      <w:pPr>
        <w:pStyle w:val="ListParagraph"/>
        <w:numPr>
          <w:ilvl w:val="0"/>
          <w:numId w:val="1"/>
        </w:numPr>
      </w:pPr>
      <w:r>
        <w:t>Minutes of last meeting were not read by Geno’s request.</w:t>
      </w:r>
    </w:p>
    <w:p w:rsidR="00C1120B" w:rsidRDefault="00C1120B" w:rsidP="00C1120B">
      <w:pPr>
        <w:pStyle w:val="ListParagraph"/>
        <w:numPr>
          <w:ilvl w:val="0"/>
          <w:numId w:val="1"/>
        </w:numPr>
      </w:pPr>
      <w:r>
        <w:t>Treasurer’s report was accepted.</w:t>
      </w:r>
    </w:p>
    <w:p w:rsidR="00C1120B" w:rsidRDefault="00C1120B" w:rsidP="00C1120B">
      <w:pPr>
        <w:pStyle w:val="ListParagraph"/>
        <w:numPr>
          <w:ilvl w:val="0"/>
          <w:numId w:val="1"/>
        </w:numPr>
      </w:pPr>
      <w:r>
        <w:t>Correspondence 1: We received a postcard asking us to renew our membership in the Chewelah Valley Land Trust. Motion Tom/Leslie to not renew our membership. Motion passed.</w:t>
      </w:r>
    </w:p>
    <w:p w:rsidR="00C1120B" w:rsidRDefault="00C1120B" w:rsidP="00C1120B">
      <w:pPr>
        <w:pStyle w:val="ListParagraph"/>
        <w:numPr>
          <w:ilvl w:val="0"/>
          <w:numId w:val="1"/>
        </w:numPr>
      </w:pPr>
      <w:r>
        <w:t xml:space="preserve">Correspondence 2: </w:t>
      </w:r>
      <w:r w:rsidR="00615155">
        <w:t>We need t</w:t>
      </w:r>
      <w:r w:rsidR="00B32968">
        <w:t>o send a Thank You card to the C</w:t>
      </w:r>
      <w:r w:rsidR="00615155">
        <w:t>ity of Chewelah for its $1,000 donation to the Children’s Art Festival. The funds came out of the city hotel/motel tax coffer. Tom will send a card.</w:t>
      </w:r>
    </w:p>
    <w:p w:rsidR="00615155" w:rsidRDefault="00615155" w:rsidP="00C1120B">
      <w:pPr>
        <w:pStyle w:val="ListParagraph"/>
        <w:numPr>
          <w:ilvl w:val="0"/>
          <w:numId w:val="1"/>
        </w:numPr>
      </w:pPr>
      <w:r>
        <w:t>Correspondence 3: We have been asked to purchase a Lion’s Club calendar and we will at a cost of $20.</w:t>
      </w:r>
    </w:p>
    <w:p w:rsidR="00615155" w:rsidRDefault="00615155" w:rsidP="00C1120B">
      <w:pPr>
        <w:pStyle w:val="ListParagraph"/>
        <w:numPr>
          <w:ilvl w:val="0"/>
          <w:numId w:val="1"/>
        </w:numPr>
      </w:pPr>
      <w:r>
        <w:t xml:space="preserve">“Light </w:t>
      </w:r>
      <w:proofErr w:type="gramStart"/>
      <w:r>
        <w:t>Up</w:t>
      </w:r>
      <w:proofErr w:type="gramEnd"/>
      <w:r>
        <w:t xml:space="preserve"> the Town”: Brandon Hanson was in attendance to share with us his plan for a Light Up the Park event on Oct. 29 to coincide with </w:t>
      </w:r>
      <w:proofErr w:type="spellStart"/>
      <w:r>
        <w:t>Boofest</w:t>
      </w:r>
      <w:proofErr w:type="spellEnd"/>
      <w:r>
        <w:t xml:space="preserve">. </w:t>
      </w:r>
      <w:proofErr w:type="spellStart"/>
      <w:r>
        <w:t>Sety’s</w:t>
      </w:r>
      <w:proofErr w:type="spellEnd"/>
      <w:r>
        <w:t xml:space="preserve"> Ace Hardware will allow us to use its Garden Center as a location for a place for residents to bring down their carved pumpkins and display them between 4:00 and 7:00, and then pick them up. Jessica will have racks set up to put them on. The pumpkins would be lit after dark.  Arts Guild members would have to secure the area. </w:t>
      </w:r>
      <w:r w:rsidR="009F44F6">
        <w:t xml:space="preserve">People will be able to pass through the Garden Center to view the pumpkins. We will set up a table and serve hot apple cider. Anita will provide the cups. Volunteers are needed for this </w:t>
      </w:r>
      <w:bookmarkStart w:id="0" w:name="_GoBack"/>
      <w:bookmarkEnd w:id="0"/>
      <w:r w:rsidR="009F44F6">
        <w:t xml:space="preserve">event. Call Tom or Indigo to pick a time slot. We will purchase a $200 ad in </w:t>
      </w:r>
      <w:r w:rsidR="009F44F6">
        <w:rPr>
          <w:i/>
        </w:rPr>
        <w:t xml:space="preserve">The Independent. </w:t>
      </w:r>
      <w:r w:rsidR="009F44F6">
        <w:t xml:space="preserve">Motion Tom/Leslie to buy the ad. Motion carried. We will also host a pumpkin carving contest in </w:t>
      </w:r>
      <w:r w:rsidR="009F44F6" w:rsidRPr="00EE24F2">
        <w:t>t</w:t>
      </w:r>
      <w:r w:rsidR="004B46BC" w:rsidRPr="00EE24F2">
        <w:t>hree</w:t>
      </w:r>
      <w:r w:rsidR="009F44F6">
        <w:t xml:space="preserve"> categories, youth</w:t>
      </w:r>
      <w:r w:rsidR="004B46BC">
        <w:t xml:space="preserve">, </w:t>
      </w:r>
      <w:r w:rsidR="004B46BC" w:rsidRPr="00EE24F2">
        <w:t>creative</w:t>
      </w:r>
      <w:r w:rsidR="009F44F6">
        <w:t xml:space="preserve"> and classic. </w:t>
      </w:r>
      <w:proofErr w:type="spellStart"/>
      <w:r w:rsidR="009F44F6">
        <w:t>Sety’s</w:t>
      </w:r>
      <w:proofErr w:type="spellEnd"/>
      <w:r w:rsidR="009F44F6">
        <w:t xml:space="preserve"> will provide prizes. </w:t>
      </w:r>
    </w:p>
    <w:p w:rsidR="00BD7153" w:rsidRDefault="00BD7153" w:rsidP="00C1120B">
      <w:pPr>
        <w:pStyle w:val="ListParagraph"/>
        <w:numPr>
          <w:ilvl w:val="0"/>
          <w:numId w:val="1"/>
        </w:numPr>
      </w:pPr>
      <w:r>
        <w:t>Art Show: Leslie has reserved February 17-20 for our annual art show. Set-up will take place on Feb. 18. We will send requests for art to all area schools and artists. We need to advertise the event.</w:t>
      </w:r>
    </w:p>
    <w:p w:rsidR="00C57466" w:rsidRDefault="00C57466" w:rsidP="00C1120B">
      <w:pPr>
        <w:pStyle w:val="ListParagraph"/>
        <w:numPr>
          <w:ilvl w:val="0"/>
          <w:numId w:val="1"/>
        </w:numPr>
      </w:pPr>
      <w:r>
        <w:t>Rainbow Grants: There was a random discussion about the grants, but no decisions were made.</w:t>
      </w:r>
    </w:p>
    <w:p w:rsidR="00BD7153" w:rsidRDefault="00BD7153" w:rsidP="00C1120B">
      <w:pPr>
        <w:pStyle w:val="ListParagraph"/>
        <w:numPr>
          <w:ilvl w:val="0"/>
          <w:numId w:val="1"/>
        </w:numPr>
      </w:pPr>
      <w:r>
        <w:t>Pecha Kucha: this event will take place at the Brewery on March 23, if possible.</w:t>
      </w:r>
    </w:p>
    <w:p w:rsidR="00BD7153" w:rsidRDefault="00BD7153" w:rsidP="00C1120B">
      <w:pPr>
        <w:pStyle w:val="ListParagraph"/>
        <w:numPr>
          <w:ilvl w:val="0"/>
          <w:numId w:val="1"/>
        </w:numPr>
      </w:pPr>
      <w:r>
        <w:t>Trail’s End will be hosting a juried art show and has asked for a donation for awards. Motion Geno/Leslie to fund the “Best of Show” award at $400. Motion carried.</w:t>
      </w:r>
    </w:p>
    <w:p w:rsidR="00BD7153" w:rsidRDefault="00BD7153" w:rsidP="00BD7153">
      <w:pPr>
        <w:pStyle w:val="ListParagraph"/>
        <w:numPr>
          <w:ilvl w:val="0"/>
          <w:numId w:val="1"/>
        </w:numPr>
      </w:pPr>
      <w:r>
        <w:t>The Pencil Drawing Show will be held in March.</w:t>
      </w:r>
    </w:p>
    <w:p w:rsidR="00C57466" w:rsidRDefault="00C57466" w:rsidP="00C57466">
      <w:pPr>
        <w:pStyle w:val="ListParagraph"/>
        <w:numPr>
          <w:ilvl w:val="0"/>
          <w:numId w:val="1"/>
        </w:numPr>
      </w:pPr>
      <w:r>
        <w:t>PACA: Tom shared that “Little Shop of Horrors” was sold out every night.</w:t>
      </w:r>
    </w:p>
    <w:p w:rsidR="00C57466" w:rsidRDefault="00C57466" w:rsidP="00C57466">
      <w:pPr>
        <w:pStyle w:val="ListParagraph"/>
        <w:numPr>
          <w:ilvl w:val="0"/>
          <w:numId w:val="1"/>
        </w:numPr>
      </w:pPr>
      <w:r>
        <w:t>Creative District: Indigo said the Creative Co-op will begin again the day after Thanksgiving and run for three weeks.</w:t>
      </w:r>
    </w:p>
    <w:p w:rsidR="00C57466" w:rsidRDefault="00C57466" w:rsidP="00C57466"/>
    <w:p w:rsidR="00C57466" w:rsidRDefault="00C57466" w:rsidP="00C57466">
      <w:pPr>
        <w:spacing w:after="0"/>
      </w:pPr>
      <w:r>
        <w:t>Respectfully submitted,</w:t>
      </w:r>
    </w:p>
    <w:p w:rsidR="00C57466" w:rsidRDefault="00C57466" w:rsidP="00C57466">
      <w:pPr>
        <w:spacing w:after="0"/>
      </w:pPr>
      <w:r>
        <w:t>Geno Ludwig, secretary</w:t>
      </w:r>
    </w:p>
    <w:p w:rsidR="00C57466" w:rsidRDefault="00C57466" w:rsidP="00C57466">
      <w:pPr>
        <w:spacing w:after="0"/>
      </w:pPr>
      <w:r>
        <w:t>Anita Talbot, asst. secretary</w:t>
      </w:r>
    </w:p>
    <w:p w:rsidR="00C57466" w:rsidRDefault="00C57466" w:rsidP="00C57466">
      <w:r>
        <w:t>(Thank you, Anita!!!)</w:t>
      </w:r>
    </w:p>
    <w:sectPr w:rsidR="00C57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33AC2"/>
    <w:multiLevelType w:val="hybridMultilevel"/>
    <w:tmpl w:val="DD665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20B"/>
    <w:rsid w:val="00373937"/>
    <w:rsid w:val="00394C33"/>
    <w:rsid w:val="004B46BC"/>
    <w:rsid w:val="00615155"/>
    <w:rsid w:val="009F44F6"/>
    <w:rsid w:val="00B32968"/>
    <w:rsid w:val="00BD7153"/>
    <w:rsid w:val="00C1120B"/>
    <w:rsid w:val="00C57466"/>
    <w:rsid w:val="00EE2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2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 Ludwig</dc:creator>
  <cp:lastModifiedBy>Diane</cp:lastModifiedBy>
  <cp:revision>3</cp:revision>
  <dcterms:created xsi:type="dcterms:W3CDTF">2021-11-16T23:01:00Z</dcterms:created>
  <dcterms:modified xsi:type="dcterms:W3CDTF">2021-11-17T16:14:00Z</dcterms:modified>
</cp:coreProperties>
</file>