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3DCE" w14:textId="723B24F3" w:rsidR="00254B94" w:rsidRPr="008D70E2" w:rsidRDefault="00254B94" w:rsidP="00254B94">
      <w:pPr>
        <w:ind w:left="1440" w:firstLine="72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8D70E2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3FAE070B" wp14:editId="1250F615">
            <wp:simplePos x="0" y="0"/>
            <wp:positionH relativeFrom="column">
              <wp:posOffset>59055</wp:posOffset>
            </wp:positionH>
            <wp:positionV relativeFrom="paragraph">
              <wp:posOffset>38100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0E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5356C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Pr="008D70E2">
        <w:rPr>
          <w:rFonts w:ascii="Arial" w:hAnsi="Arial" w:cs="Arial"/>
          <w:b/>
          <w:color w:val="000000" w:themeColor="text1"/>
          <w:sz w:val="22"/>
          <w:szCs w:val="22"/>
        </w:rPr>
        <w:t>Chewelah Arts Guild Minutes</w:t>
      </w:r>
    </w:p>
    <w:p w14:paraId="186B045F" w14:textId="7644623D" w:rsidR="00254B94" w:rsidRPr="008D70E2" w:rsidRDefault="009B1D25" w:rsidP="00254B94">
      <w:pPr>
        <w:ind w:left="720"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</w:t>
      </w:r>
      <w:r w:rsidR="00F87503" w:rsidRPr="008D70E2">
        <w:rPr>
          <w:rFonts w:ascii="Arial" w:hAnsi="Arial" w:cs="Arial"/>
          <w:b/>
          <w:color w:val="000000" w:themeColor="text1"/>
          <w:sz w:val="22"/>
          <w:szCs w:val="22"/>
        </w:rPr>
        <w:t>January 21, 2020</w:t>
      </w:r>
      <w:r w:rsidR="00254B94" w:rsidRPr="008D70E2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5C9376B8" w14:textId="77777777" w:rsidR="00254B94" w:rsidRPr="008D70E2" w:rsidRDefault="00254B94" w:rsidP="00254B9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3E5241" w14:textId="6F707E88" w:rsidR="00254B94" w:rsidRPr="008D70E2" w:rsidRDefault="00254B94" w:rsidP="00254B94">
      <w:pPr>
        <w:ind w:left="36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</w:rPr>
        <w:t xml:space="preserve">Meeting called to order </w:t>
      </w:r>
      <w:r w:rsidR="001C2A24" w:rsidRPr="008D70E2">
        <w:rPr>
          <w:rFonts w:ascii="Arial" w:hAnsi="Arial" w:cs="Arial"/>
          <w:b/>
          <w:color w:val="000000" w:themeColor="text1"/>
          <w:sz w:val="22"/>
          <w:szCs w:val="22"/>
        </w:rPr>
        <w:t xml:space="preserve">by </w:t>
      </w:r>
      <w:r w:rsidR="00DE238F" w:rsidRPr="008D70E2">
        <w:rPr>
          <w:rFonts w:ascii="Arial" w:hAnsi="Arial" w:cs="Arial"/>
          <w:b/>
          <w:color w:val="000000" w:themeColor="text1"/>
          <w:sz w:val="22"/>
          <w:szCs w:val="22"/>
        </w:rPr>
        <w:t xml:space="preserve">President </w:t>
      </w:r>
      <w:r w:rsidR="00B14744" w:rsidRPr="008D70E2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DE238F" w:rsidRPr="008D70E2">
        <w:rPr>
          <w:rFonts w:ascii="Arial" w:hAnsi="Arial" w:cs="Arial"/>
          <w:b/>
          <w:color w:val="000000" w:themeColor="text1"/>
          <w:sz w:val="22"/>
          <w:szCs w:val="22"/>
        </w:rPr>
        <w:t xml:space="preserve">ro-tem </w:t>
      </w:r>
      <w:r w:rsidR="00F87503" w:rsidRPr="008D70E2">
        <w:rPr>
          <w:rFonts w:ascii="Arial" w:hAnsi="Arial" w:cs="Arial"/>
          <w:b/>
          <w:color w:val="000000" w:themeColor="text1"/>
          <w:sz w:val="22"/>
          <w:szCs w:val="22"/>
        </w:rPr>
        <w:t>Tom Bristol</w:t>
      </w:r>
      <w:r w:rsidR="009E2F89" w:rsidRPr="008D70E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70E2">
        <w:rPr>
          <w:rFonts w:ascii="Arial" w:hAnsi="Arial" w:cs="Arial"/>
          <w:b/>
          <w:color w:val="000000" w:themeColor="text1"/>
          <w:sz w:val="22"/>
          <w:szCs w:val="22"/>
        </w:rPr>
        <w:t xml:space="preserve">at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5:30 p</w:t>
      </w:r>
      <w:r w:rsidR="001338B0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</w:t>
      </w:r>
      <w:r w:rsidR="001338B0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56209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at the </w:t>
      </w:r>
      <w:r w:rsidR="00F53D3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Chewelah </w:t>
      </w:r>
      <w:r w:rsidR="0056209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Center for the Arts (PACA).</w:t>
      </w:r>
      <w:r w:rsidRPr="008D70E2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11E64030" w14:textId="77777777" w:rsidR="00254B94" w:rsidRPr="008D70E2" w:rsidRDefault="00254B94" w:rsidP="00254B94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9F55D98" w14:textId="77777777" w:rsidR="009E36E3" w:rsidRPr="008D70E2" w:rsidRDefault="00254B94" w:rsidP="00254B9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CORRESPONDENCE</w:t>
      </w:r>
      <w:r w:rsidRPr="008D70E2">
        <w:rPr>
          <w:rFonts w:ascii="Arial" w:hAnsi="Arial" w:cs="Arial"/>
          <w:b/>
          <w:color w:val="000000" w:themeColor="text1"/>
          <w:sz w:val="22"/>
          <w:szCs w:val="22"/>
        </w:rPr>
        <w:t xml:space="preserve">:  </w:t>
      </w:r>
    </w:p>
    <w:p w14:paraId="5985FA4D" w14:textId="2D81DEBF" w:rsidR="009E36E3" w:rsidRPr="008D70E2" w:rsidRDefault="00245305" w:rsidP="00E12F5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Christmas </w:t>
      </w:r>
      <w:r w:rsidR="00D93187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card from Loon Lake Times</w:t>
      </w:r>
      <w:r w:rsidR="0036643C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646D76BC" w14:textId="64A09B02" w:rsidR="00D93187" w:rsidRPr="008D70E2" w:rsidRDefault="00D93187" w:rsidP="00E12F5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Thank you card from Woodland Theatre with 2 complimentary passes</w:t>
      </w:r>
      <w:r w:rsidR="0024530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 their productions.</w:t>
      </w:r>
    </w:p>
    <w:p w14:paraId="31160D80" w14:textId="77777777" w:rsidR="00254B94" w:rsidRPr="008D70E2" w:rsidRDefault="00254B94" w:rsidP="00254B94">
      <w:pPr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3610A8D7" w14:textId="77777777" w:rsidR="00254B94" w:rsidRPr="008D70E2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MINUTES: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82A0291" w14:textId="1331E0C2" w:rsidR="00254B94" w:rsidRPr="008D70E2" w:rsidRDefault="007C533A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8C7E84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CAG </w:t>
      </w:r>
      <w:r w:rsidR="002C7394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November</w:t>
      </w:r>
      <w:r w:rsidR="00254B94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Meeting </w:t>
      </w:r>
      <w:r w:rsidR="00F53D3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Minutes: </w:t>
      </w:r>
      <w:r w:rsidR="00C55A7D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Leslie </w:t>
      </w:r>
      <w:r w:rsidR="00254B94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Moved to accept the </w:t>
      </w:r>
      <w:r w:rsidR="00D93187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December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2019</w:t>
      </w:r>
      <w:r w:rsidR="002C7394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minutes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as amended</w:t>
      </w:r>
      <w:r w:rsidR="00254B94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C55A7D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Susanne</w:t>
      </w:r>
      <w:r w:rsidR="00D93187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54B94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Seconded, Motion carried.</w:t>
      </w:r>
    </w:p>
    <w:p w14:paraId="3EB152F0" w14:textId="77777777" w:rsidR="00254B94" w:rsidRPr="008D70E2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3C787FF" w14:textId="77777777" w:rsidR="00254B94" w:rsidRPr="008D70E2" w:rsidRDefault="00254B94" w:rsidP="00254B9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TREASURERS REPORT</w:t>
      </w:r>
      <w:r w:rsidRPr="008D70E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256062A4" w14:textId="7735A0A5" w:rsidR="00E86F67" w:rsidRPr="008D70E2" w:rsidRDefault="00114CB1" w:rsidP="009A5D7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Terry turned over all </w:t>
      </w:r>
      <w:r w:rsidR="00073B9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financial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reports to date</w:t>
      </w:r>
      <w:r w:rsidR="00B1732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E1259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approved </w:t>
      </w:r>
      <w:r w:rsidR="00B1732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budget</w:t>
      </w:r>
      <w:r w:rsidR="0093498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7E1259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2019</w:t>
      </w:r>
      <w:r w:rsidR="0093498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&amp;</w:t>
      </w:r>
      <w:r w:rsidR="007E1259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2020, a detailed expenditure</w:t>
      </w:r>
      <w:r w:rsidR="0093498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list</w:t>
      </w:r>
      <w:r w:rsidR="007E1259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the entire year including all of the backups. Terry did a exemplarily job of making sure the Chewelah Arts Guild had </w:t>
      </w:r>
      <w:r w:rsidR="00812D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all </w:t>
      </w:r>
      <w:r w:rsidR="007E1259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past and present reports</w:t>
      </w:r>
      <w:r w:rsidR="00812D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7E1259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2D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8C4B10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ll quarterly  reports have been filed as well as the 1099</w:t>
      </w:r>
      <w:r w:rsidR="00812D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’s.</w:t>
      </w:r>
      <w:r w:rsidR="008C4B10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12D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Terry also included </w:t>
      </w:r>
      <w:r w:rsidR="008C4B10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any </w:t>
      </w:r>
      <w:r w:rsidR="007E1259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additional information that will be needed in the future</w:t>
      </w:r>
      <w:r w:rsidR="00E86F67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along with instructions</w:t>
      </w:r>
      <w:r w:rsidR="00812D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the new treasurer</w:t>
      </w:r>
      <w:r w:rsidR="00E86F67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20C2D565" w14:textId="77777777" w:rsidR="00E86F67" w:rsidRPr="008D70E2" w:rsidRDefault="00E86F67" w:rsidP="009A5D7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0324A39" w14:textId="169C63D9" w:rsidR="0085127A" w:rsidRPr="008D70E2" w:rsidRDefault="009A5D77" w:rsidP="009A5D7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Terry</w:t>
      </w:r>
      <w:r w:rsidR="00114CB1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reported </w:t>
      </w:r>
      <w:r w:rsidR="0093498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bank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balances; Checking $</w:t>
      </w:r>
      <w:r w:rsidR="00513CD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</w:t>
      </w:r>
      <w:r w:rsidR="00114CB1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5,379.80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Savings $1,746.</w:t>
      </w:r>
      <w:r w:rsidR="00513CD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86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CD $5,6</w:t>
      </w:r>
      <w:r w:rsidR="00513CD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84.56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as well as PayPal </w:t>
      </w:r>
      <w:r w:rsidR="00513CD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$</w:t>
      </w:r>
      <w:r w:rsidR="00114CB1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193.91 </w:t>
      </w:r>
      <w:r w:rsidR="001311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537E3F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 total of $</w:t>
      </w:r>
      <w:r w:rsidR="00114CB1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43,005.23</w:t>
      </w:r>
      <w:r w:rsidR="00D31DB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7095DA8" w14:textId="77777777" w:rsidR="0085127A" w:rsidRPr="008D70E2" w:rsidRDefault="0085127A" w:rsidP="009A5D7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632902E" w14:textId="2C73184A" w:rsidR="009A5D77" w:rsidRPr="008D70E2" w:rsidRDefault="00114CB1" w:rsidP="009A5D7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Susanne </w:t>
      </w:r>
      <w:r w:rsidR="00D31DB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Moved </w:t>
      </w:r>
      <w:r w:rsidR="000810C8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acceptance of </w:t>
      </w:r>
      <w:r w:rsidR="00D31DB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treasurer</w:t>
      </w:r>
      <w:r w:rsidR="0093498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’</w:t>
      </w:r>
      <w:r w:rsidR="00D31DBE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 report as written,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Betty</w:t>
      </w:r>
      <w:r w:rsidR="00194A37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Seconded, Motion carried.</w:t>
      </w:r>
      <w:r w:rsidR="000566E3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67EE323" w14:textId="2CDCA3A3" w:rsidR="009B0C55" w:rsidRPr="008D70E2" w:rsidRDefault="009B0C55" w:rsidP="009A5D77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5D645E0" w14:textId="7B9C86D5" w:rsidR="00EB69AE" w:rsidRPr="008D70E2" w:rsidRDefault="00EB69AE" w:rsidP="00EB69A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Terry also reported that we received a billing from </w:t>
      </w:r>
      <w:r w:rsidRPr="008D70E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Chewelah</w:t>
      </w:r>
      <w:r w:rsidRPr="008D70E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- Northern Lights </w:t>
      </w:r>
      <w:r w:rsidRPr="008D70E2">
        <w:rPr>
          <w:rFonts w:ascii="Arial" w:eastAsia="Times New Roman" w:hAnsi="Arial" w:cs="Arial"/>
          <w:color w:val="000000" w:themeColor="text1"/>
          <w:sz w:val="22"/>
          <w:szCs w:val="22"/>
        </w:rPr>
        <w:t>Public Radio</w:t>
      </w:r>
      <w:r w:rsidR="00D61D94" w:rsidRPr="008D70E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for an annual gold business membership. </w:t>
      </w:r>
    </w:p>
    <w:p w14:paraId="3EED9B01" w14:textId="3C60587E" w:rsidR="00D61D94" w:rsidRPr="008D70E2" w:rsidRDefault="00D61D94" w:rsidP="00EB69A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572FBF86" w14:textId="4AB8841C" w:rsidR="00D61D94" w:rsidRPr="008D70E2" w:rsidRDefault="00D61D94" w:rsidP="00EB69A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Susanne moved that we pay </w:t>
      </w:r>
      <w:r w:rsidR="00F6667D" w:rsidRPr="008D70E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Chewelah</w:t>
      </w:r>
      <w:r w:rsidR="00F6667D" w:rsidRPr="008D70E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6667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- </w:t>
      </w:r>
      <w:r w:rsidRPr="008D70E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Northern Light</w:t>
      </w:r>
      <w:r w:rsidR="00957B79" w:rsidRPr="008D70E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 </w:t>
      </w:r>
      <w:r w:rsidRPr="008D70E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Public Radio, Tabitha seconded, motion carried.</w:t>
      </w:r>
    </w:p>
    <w:p w14:paraId="2A85FED7" w14:textId="718E4CA1" w:rsidR="00E86F67" w:rsidRPr="008D70E2" w:rsidRDefault="00E86F67" w:rsidP="00EB69A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7B1EA41C" w14:textId="0F2FF3C8" w:rsidR="00E86F67" w:rsidRPr="008D70E2" w:rsidRDefault="00E86F67" w:rsidP="00EB69AE">
      <w:pPr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Upcoming/Recent Events, Activities and Reports:</w:t>
      </w:r>
    </w:p>
    <w:p w14:paraId="3DA7F229" w14:textId="6F01D2B4" w:rsidR="00E86F67" w:rsidRPr="008D70E2" w:rsidRDefault="00E86F67" w:rsidP="00EB69AE">
      <w:pP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08B90E11" w14:textId="5CF4F72B" w:rsidR="00254B94" w:rsidRPr="008D70E2" w:rsidRDefault="00E86F67" w:rsidP="00254B94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Annual Meeting:</w:t>
      </w:r>
      <w:r w:rsidR="0085127A" w:rsidRPr="008D70E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3C9311C" w14:textId="1D1B90D5" w:rsidR="001C139B" w:rsidRPr="008D70E2" w:rsidRDefault="00A55562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Tom stated that we need to advertise in the </w:t>
      </w:r>
      <w:r w:rsidR="003955A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Chewelah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Independent about the upcoming Chewelah Arts Guild Annual Meeting</w:t>
      </w:r>
      <w:r w:rsidR="001C139B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</w:t>
      </w:r>
      <w:r w:rsidR="00A84336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he </w:t>
      </w:r>
      <w:r w:rsidR="001C139B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volunteered to work with the Independent on </w:t>
      </w:r>
      <w:r w:rsidR="003955A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1C139B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advertising.</w:t>
      </w:r>
    </w:p>
    <w:p w14:paraId="48A3FFD7" w14:textId="77777777" w:rsidR="001C139B" w:rsidRPr="008D70E2" w:rsidRDefault="001C139B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CBB08DC" w14:textId="69E8C6AC" w:rsidR="00A55562" w:rsidRPr="008D70E2" w:rsidRDefault="00041810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Tom asked that we think about </w:t>
      </w:r>
      <w:r w:rsidR="00534F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what </w:t>
      </w:r>
      <w:r w:rsidR="00EA040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we want </w:t>
      </w:r>
      <w:r w:rsidR="00534FB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 cover at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annual meeting and </w:t>
      </w:r>
      <w:r w:rsidR="00F47D4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consider </w:t>
      </w:r>
      <w:r w:rsidR="0093498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possible</w:t>
      </w:r>
      <w:r w:rsidR="003F1E23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3498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nominees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C139B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3F1E23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incoming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Board members</w:t>
      </w:r>
      <w:r w:rsidR="00214490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officers, hopefully b</w:t>
      </w:r>
      <w:r w:rsidR="00934985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efore/by</w:t>
      </w:r>
      <w:r w:rsidR="00214490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next meeting. </w:t>
      </w:r>
    </w:p>
    <w:p w14:paraId="5D898A4E" w14:textId="008BB9F7" w:rsidR="00B75865" w:rsidRPr="008D70E2" w:rsidRDefault="00B75865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B69F43A" w14:textId="05AD270B" w:rsidR="00B75865" w:rsidRPr="008D70E2" w:rsidRDefault="00B75865" w:rsidP="00254B94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Community Art Show:</w:t>
      </w:r>
    </w:p>
    <w:p w14:paraId="5EBF92C8" w14:textId="3C869622" w:rsidR="00B75865" w:rsidRPr="008D70E2" w:rsidRDefault="00B75865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Leslie shared that we need professional signage </w:t>
      </w:r>
      <w:r w:rsidR="00CF7840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displaying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entrances to the art show. There was discussion on how much signage would cost and where to have signage prepared. </w:t>
      </w:r>
    </w:p>
    <w:p w14:paraId="2EEE85A7" w14:textId="0F8A3136" w:rsidR="00B75865" w:rsidRPr="008D70E2" w:rsidRDefault="00B75865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38E9A6A" w14:textId="1EC7DD8A" w:rsidR="00B75865" w:rsidRPr="008D70E2" w:rsidRDefault="00B75865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Susanne moved the Chewelah Arts Guild pay for signage at the approximate cost of $160, Terry seconded, Motion carried.</w:t>
      </w:r>
    </w:p>
    <w:p w14:paraId="0E6D74D9" w14:textId="599388B1" w:rsidR="00FE0131" w:rsidRPr="008D70E2" w:rsidRDefault="00FE0131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B0C64AF" w14:textId="26AFADC5" w:rsidR="004B7B6C" w:rsidRPr="008D70E2" w:rsidRDefault="003651F7" w:rsidP="00B07D78">
      <w:pPr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OLD BUSINESS:</w:t>
      </w:r>
    </w:p>
    <w:p w14:paraId="1624651A" w14:textId="77777777" w:rsidR="00135C06" w:rsidRPr="008D70E2" w:rsidRDefault="00135C06" w:rsidP="00B07D78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D475517" w14:textId="5AD3752C" w:rsidR="00135C06" w:rsidRPr="008D70E2" w:rsidRDefault="00DB1063" w:rsidP="00B07D78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2020 Chewelah Arts Guild Calendar:</w:t>
      </w:r>
    </w:p>
    <w:p w14:paraId="7D430747" w14:textId="22A66DBA" w:rsidR="00DB1063" w:rsidRPr="008D70E2" w:rsidRDefault="00DB1063" w:rsidP="00B07D78">
      <w:pP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Copies of the 2020 calendar were provided and could also be sent via e-mail.</w:t>
      </w:r>
      <w:r w:rsidR="00934985"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Indigo is going to add the Chewelah Home &amp; Garden Show </w:t>
      </w:r>
      <w:r w:rsidR="006C12D3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to the calendar </w:t>
      </w:r>
      <w:r w:rsidR="00934985"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when she finds out the date.</w:t>
      </w:r>
    </w:p>
    <w:p w14:paraId="03FB363E" w14:textId="575C9A80" w:rsidR="00DB1063" w:rsidRPr="008D70E2" w:rsidRDefault="00DB1063" w:rsidP="00B07D78">
      <w:pP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16A00043" w14:textId="3169888B" w:rsidR="00DB1063" w:rsidRPr="008D70E2" w:rsidRDefault="00DB1063" w:rsidP="00B07D78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Hemingway Donation:</w:t>
      </w:r>
    </w:p>
    <w:p w14:paraId="38A81224" w14:textId="0E2E7BA3" w:rsidR="00DB1063" w:rsidRPr="008D70E2" w:rsidRDefault="00DB1063" w:rsidP="00B07D78">
      <w:pP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It had been discussed at a previous meeting </w:t>
      </w:r>
      <w:r w:rsidR="0076432A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of </w:t>
      </w:r>
      <w:r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the Chewelah Arts Guild </w:t>
      </w:r>
      <w:r w:rsidR="006C12D3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that</w:t>
      </w:r>
      <w:r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the </w:t>
      </w:r>
      <w:r w:rsidR="006C12D3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Hemingway </w:t>
      </w:r>
      <w:r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donation money be used for the Summer Arts Program and that the program be named after the Hemingways. T</w:t>
      </w:r>
      <w:r w:rsidR="006C12D3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he Hemingways </w:t>
      </w:r>
      <w:r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responded that they were touched to have it named after them. The</w:t>
      </w:r>
      <w:r w:rsidR="00F27C3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y</w:t>
      </w:r>
      <w:r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went onto say “Art in the life of children is near and dear to us”.</w:t>
      </w:r>
    </w:p>
    <w:p w14:paraId="75C671DF" w14:textId="590B60D6" w:rsidR="00CF349B" w:rsidRPr="008D70E2" w:rsidRDefault="00CF349B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0852D75" w14:textId="150EB962" w:rsidR="001F675D" w:rsidRPr="008D70E2" w:rsidRDefault="00CF349B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PACA: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Chewelah Arts Guild has budgeted $1,000 to be used for the PACA</w:t>
      </w:r>
      <w:r w:rsidR="00D010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917CF6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There was discussion on what would</w:t>
      </w:r>
      <w:r w:rsidR="006C12D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or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could be </w:t>
      </w:r>
      <w:r w:rsidR="00917CF6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advantageous use of the money. </w:t>
      </w:r>
      <w:r w:rsidR="00E76F40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Discussion will continue at a further meeting.</w:t>
      </w:r>
    </w:p>
    <w:p w14:paraId="6C4BE148" w14:textId="360E72E7" w:rsidR="004755F2" w:rsidRPr="008D70E2" w:rsidRDefault="004755F2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1BE93B3" w14:textId="77777777" w:rsidR="004755F2" w:rsidRPr="008D70E2" w:rsidRDefault="004755F2" w:rsidP="004755F2">
      <w:pPr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NEW BUSINESS:</w:t>
      </w:r>
    </w:p>
    <w:p w14:paraId="635AE98C" w14:textId="77777777" w:rsidR="004755F2" w:rsidRPr="008D70E2" w:rsidRDefault="004755F2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48ED014" w14:textId="47F2710F" w:rsidR="00CF349B" w:rsidRPr="008D70E2" w:rsidRDefault="001F675D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Color Books: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Kay shared that </w:t>
      </w:r>
      <w:r w:rsidR="00017392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work on the color books is in progress. She will have a prototype to show at the annual meeting</w:t>
      </w:r>
      <w:r w:rsidR="00400AC3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the Art Show.</w:t>
      </w:r>
      <w:r w:rsidR="00140142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442DA53" w14:textId="77777777" w:rsidR="00697C06" w:rsidRPr="008D70E2" w:rsidRDefault="00697C06" w:rsidP="00254B94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169951AD" w14:textId="77777777" w:rsidR="00254B94" w:rsidRPr="008D70E2" w:rsidRDefault="00254B94" w:rsidP="00254B94">
      <w:pPr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UPCOMING EVENTS:</w:t>
      </w:r>
    </w:p>
    <w:p w14:paraId="570AC781" w14:textId="17CDFB7F" w:rsidR="00254B94" w:rsidRPr="008D70E2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460C54C" w14:textId="4939C97A" w:rsidR="00254B94" w:rsidRPr="008D70E2" w:rsidRDefault="00254B94" w:rsidP="00254B9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</w:rPr>
        <w:t>Dates to Remember:</w:t>
      </w:r>
      <w:r w:rsidRPr="008D70E2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</w:t>
      </w:r>
    </w:p>
    <w:p w14:paraId="1E68374D" w14:textId="654833E1" w:rsidR="004755F2" w:rsidRPr="008D70E2" w:rsidRDefault="004755F2" w:rsidP="004755F2">
      <w:pPr>
        <w:rPr>
          <w:rFonts w:eastAsia="Times New Roman"/>
          <w:color w:val="000000" w:themeColor="text1"/>
        </w:rPr>
      </w:pPr>
      <w:r w:rsidRPr="008D70E2">
        <w:rPr>
          <w:rFonts w:ascii="Arial" w:hAnsi="Arial" w:cs="Arial"/>
          <w:bCs/>
          <w:color w:val="000000" w:themeColor="text1"/>
          <w:sz w:val="22"/>
          <w:szCs w:val="22"/>
        </w:rPr>
        <w:t>Pencil Drawing – The Pencil Drawing contest begins February 3, the deadline is March 4</w:t>
      </w:r>
      <w:r w:rsidRPr="008D70E2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th</w:t>
      </w:r>
      <w:r w:rsidRPr="008D70E2">
        <w:rPr>
          <w:rFonts w:ascii="Arial" w:hAnsi="Arial" w:cs="Arial"/>
          <w:bCs/>
          <w:color w:val="000000" w:themeColor="text1"/>
          <w:sz w:val="22"/>
          <w:szCs w:val="22"/>
        </w:rPr>
        <w:t xml:space="preserve">, 2020 for all entries. </w:t>
      </w:r>
    </w:p>
    <w:p w14:paraId="63BA5C74" w14:textId="41B04F0B" w:rsidR="003F190F" w:rsidRPr="008D70E2" w:rsidRDefault="003F190F" w:rsidP="00254B9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70E2">
        <w:rPr>
          <w:rFonts w:ascii="Arial" w:hAnsi="Arial" w:cs="Arial"/>
          <w:color w:val="000000" w:themeColor="text1"/>
          <w:sz w:val="22"/>
          <w:szCs w:val="22"/>
        </w:rPr>
        <w:t>Community Art Show – February 1</w:t>
      </w:r>
      <w:r w:rsidR="00E640BE">
        <w:rPr>
          <w:rFonts w:ascii="Arial" w:hAnsi="Arial" w:cs="Arial"/>
          <w:color w:val="000000" w:themeColor="text1"/>
          <w:sz w:val="22"/>
          <w:szCs w:val="22"/>
        </w:rPr>
        <w:t>4-16</w:t>
      </w:r>
      <w:r w:rsidRPr="008D70E2">
        <w:rPr>
          <w:rFonts w:ascii="Arial" w:hAnsi="Arial" w:cs="Arial"/>
          <w:color w:val="000000" w:themeColor="text1"/>
          <w:sz w:val="22"/>
          <w:szCs w:val="22"/>
        </w:rPr>
        <w:t>, 2020</w:t>
      </w:r>
    </w:p>
    <w:p w14:paraId="475D5B3F" w14:textId="1A09D326" w:rsidR="004755F2" w:rsidRPr="008D70E2" w:rsidRDefault="004755F2" w:rsidP="00254B9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70E2">
        <w:rPr>
          <w:rFonts w:ascii="Arial" w:hAnsi="Arial" w:cs="Arial"/>
          <w:color w:val="000000" w:themeColor="text1"/>
          <w:sz w:val="22"/>
          <w:szCs w:val="22"/>
        </w:rPr>
        <w:t>Chewelah Arts Guild Meeting is February 18, 2020</w:t>
      </w:r>
    </w:p>
    <w:p w14:paraId="120B2FA5" w14:textId="12A875C2" w:rsidR="00A0230D" w:rsidRPr="008D70E2" w:rsidRDefault="00A0230D" w:rsidP="00254B9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D70E2">
        <w:rPr>
          <w:rFonts w:ascii="Arial" w:hAnsi="Arial" w:cs="Arial"/>
          <w:color w:val="000000" w:themeColor="text1"/>
          <w:sz w:val="22"/>
          <w:szCs w:val="22"/>
        </w:rPr>
        <w:t xml:space="preserve">The Chewelah Arts Guild </w:t>
      </w:r>
      <w:r w:rsidR="00B46C90" w:rsidRPr="008D70E2">
        <w:rPr>
          <w:rFonts w:ascii="Arial" w:hAnsi="Arial" w:cs="Arial"/>
          <w:color w:val="000000" w:themeColor="text1"/>
          <w:sz w:val="22"/>
          <w:szCs w:val="22"/>
        </w:rPr>
        <w:t xml:space="preserve">Annual </w:t>
      </w:r>
      <w:r w:rsidRPr="008D70E2">
        <w:rPr>
          <w:rFonts w:ascii="Arial" w:hAnsi="Arial" w:cs="Arial"/>
          <w:color w:val="000000" w:themeColor="text1"/>
          <w:sz w:val="22"/>
          <w:szCs w:val="22"/>
        </w:rPr>
        <w:t>Meeting – February 22, 2020 at 9:00 a.m.</w:t>
      </w:r>
    </w:p>
    <w:p w14:paraId="77E958F2" w14:textId="77777777" w:rsidR="007205FD" w:rsidRPr="008D70E2" w:rsidRDefault="007205FD" w:rsidP="00254B9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38EA47" w14:textId="78D1C85F" w:rsidR="00254B94" w:rsidRPr="008D70E2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Meeting Adjourned at </w:t>
      </w:r>
      <w:r w:rsidR="005F632C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6:55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pm. </w:t>
      </w:r>
    </w:p>
    <w:p w14:paraId="28808ACC" w14:textId="77777777" w:rsidR="00254B94" w:rsidRPr="008D70E2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6598840" w14:textId="77777777" w:rsidR="00254B94" w:rsidRPr="008D70E2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Respectfully, </w:t>
      </w:r>
    </w:p>
    <w:p w14:paraId="13CCFEC8" w14:textId="77777777" w:rsidR="00254B94" w:rsidRPr="008D70E2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Anita Talbott, Secretary</w:t>
      </w:r>
    </w:p>
    <w:p w14:paraId="3A56F7FA" w14:textId="77777777" w:rsidR="00254B94" w:rsidRPr="008D70E2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57409F0" w14:textId="50C43BBB" w:rsidR="00254B94" w:rsidRPr="008D70E2" w:rsidRDefault="00254B94" w:rsidP="00254B94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8D70E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Members present</w:t>
      </w:r>
      <w:r w:rsidR="00CF1810" w:rsidRPr="008D70E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22C9D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Tom Bristol, </w:t>
      </w:r>
      <w:r w:rsidR="00B14744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Indigo Kennedy, </w:t>
      </w:r>
      <w:r w:rsidR="00022C9D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Susanne Griepp, </w:t>
      </w:r>
      <w:r w:rsidR="00207568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Terry Ely,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Kay Lupton, </w:t>
      </w:r>
      <w:r w:rsidR="000A776A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Thelma McDarment, </w:t>
      </w:r>
      <w:r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Betty Myers</w:t>
      </w:r>
      <w:r w:rsidR="007D24B2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0A776A"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Leslie Kristiansen, </w:t>
      </w:r>
      <w:r w:rsidR="00022C9D" w:rsidRPr="008D70E2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Glenda Booth, Diane Kinzler Tabitha Baugh </w:t>
      </w:r>
      <w:r w:rsidR="007D24B2" w:rsidRPr="008D70E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Anita Talbott</w:t>
      </w:r>
    </w:p>
    <w:p w14:paraId="151FB622" w14:textId="77777777" w:rsidR="00541451" w:rsidRPr="008D70E2" w:rsidRDefault="0054145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541451" w:rsidRPr="008D70E2" w:rsidSect="00BC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1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3B6BC" w14:textId="77777777" w:rsidR="0094562D" w:rsidRDefault="0094562D">
      <w:r>
        <w:separator/>
      </w:r>
    </w:p>
  </w:endnote>
  <w:endnote w:type="continuationSeparator" w:id="0">
    <w:p w14:paraId="3F7AF06E" w14:textId="77777777" w:rsidR="0094562D" w:rsidRDefault="0094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9CD4" w14:textId="77777777" w:rsidR="00D953B9" w:rsidRDefault="00D95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53880" w14:textId="77777777" w:rsidR="00D953B9" w:rsidRDefault="00D95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1BAA" w14:textId="77777777" w:rsidR="00D953B9" w:rsidRDefault="00D9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BA300" w14:textId="77777777" w:rsidR="0094562D" w:rsidRDefault="0094562D">
      <w:r>
        <w:separator/>
      </w:r>
    </w:p>
  </w:footnote>
  <w:footnote w:type="continuationSeparator" w:id="0">
    <w:p w14:paraId="17003914" w14:textId="77777777" w:rsidR="0094562D" w:rsidRDefault="0094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EB6B" w14:textId="79177C6F" w:rsidR="00313264" w:rsidRDefault="00313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6918" w14:textId="150DB499" w:rsidR="00313264" w:rsidRDefault="00313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8E48" w14:textId="4B2582CB" w:rsidR="00313264" w:rsidRDefault="00313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96"/>
    <w:multiLevelType w:val="hybridMultilevel"/>
    <w:tmpl w:val="A07E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F98"/>
    <w:multiLevelType w:val="hybridMultilevel"/>
    <w:tmpl w:val="834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A7E54"/>
    <w:multiLevelType w:val="hybridMultilevel"/>
    <w:tmpl w:val="3AF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B4701"/>
    <w:multiLevelType w:val="hybridMultilevel"/>
    <w:tmpl w:val="646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756EE"/>
    <w:multiLevelType w:val="hybridMultilevel"/>
    <w:tmpl w:val="53A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213A"/>
    <w:multiLevelType w:val="hybridMultilevel"/>
    <w:tmpl w:val="BC9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B10EA"/>
    <w:multiLevelType w:val="hybridMultilevel"/>
    <w:tmpl w:val="3C3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7483E"/>
    <w:multiLevelType w:val="hybridMultilevel"/>
    <w:tmpl w:val="73D6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C06E1"/>
    <w:multiLevelType w:val="hybridMultilevel"/>
    <w:tmpl w:val="40C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9"/>
    <w:rsid w:val="00000AD6"/>
    <w:rsid w:val="00001E92"/>
    <w:rsid w:val="00005D9C"/>
    <w:rsid w:val="0001107E"/>
    <w:rsid w:val="00013DE6"/>
    <w:rsid w:val="00017392"/>
    <w:rsid w:val="00017586"/>
    <w:rsid w:val="00020B71"/>
    <w:rsid w:val="00022C9D"/>
    <w:rsid w:val="00024CA3"/>
    <w:rsid w:val="00025B92"/>
    <w:rsid w:val="00036B1F"/>
    <w:rsid w:val="00041810"/>
    <w:rsid w:val="00044DD2"/>
    <w:rsid w:val="00052193"/>
    <w:rsid w:val="00054B9D"/>
    <w:rsid w:val="000550DF"/>
    <w:rsid w:val="000566E3"/>
    <w:rsid w:val="00061076"/>
    <w:rsid w:val="00061796"/>
    <w:rsid w:val="00061E6B"/>
    <w:rsid w:val="0006201D"/>
    <w:rsid w:val="00064880"/>
    <w:rsid w:val="0006571A"/>
    <w:rsid w:val="00067EAE"/>
    <w:rsid w:val="00073B9E"/>
    <w:rsid w:val="000754A8"/>
    <w:rsid w:val="000802AE"/>
    <w:rsid w:val="0008044C"/>
    <w:rsid w:val="000810C8"/>
    <w:rsid w:val="00082A16"/>
    <w:rsid w:val="00085127"/>
    <w:rsid w:val="00091113"/>
    <w:rsid w:val="000A0484"/>
    <w:rsid w:val="000A059B"/>
    <w:rsid w:val="000A5CC2"/>
    <w:rsid w:val="000A776A"/>
    <w:rsid w:val="000B0EA5"/>
    <w:rsid w:val="000B1E0F"/>
    <w:rsid w:val="000B45E0"/>
    <w:rsid w:val="000B46FD"/>
    <w:rsid w:val="000B6F11"/>
    <w:rsid w:val="000B7F43"/>
    <w:rsid w:val="000C0CA1"/>
    <w:rsid w:val="000C213D"/>
    <w:rsid w:val="000D22D3"/>
    <w:rsid w:val="000D276A"/>
    <w:rsid w:val="000D3C8F"/>
    <w:rsid w:val="000E022C"/>
    <w:rsid w:val="000E4805"/>
    <w:rsid w:val="000F20B2"/>
    <w:rsid w:val="000F2250"/>
    <w:rsid w:val="000F354D"/>
    <w:rsid w:val="000F5475"/>
    <w:rsid w:val="000F6B41"/>
    <w:rsid w:val="001002E7"/>
    <w:rsid w:val="001018C8"/>
    <w:rsid w:val="00102FE0"/>
    <w:rsid w:val="00113143"/>
    <w:rsid w:val="00113C98"/>
    <w:rsid w:val="00114CB1"/>
    <w:rsid w:val="00123D52"/>
    <w:rsid w:val="00124402"/>
    <w:rsid w:val="00125C93"/>
    <w:rsid w:val="00125E56"/>
    <w:rsid w:val="001268C0"/>
    <w:rsid w:val="00127465"/>
    <w:rsid w:val="001274D5"/>
    <w:rsid w:val="0013115B"/>
    <w:rsid w:val="001338B0"/>
    <w:rsid w:val="00135C06"/>
    <w:rsid w:val="00140142"/>
    <w:rsid w:val="00142064"/>
    <w:rsid w:val="0014256C"/>
    <w:rsid w:val="00143D3F"/>
    <w:rsid w:val="00151123"/>
    <w:rsid w:val="0015443D"/>
    <w:rsid w:val="0016099B"/>
    <w:rsid w:val="001617F0"/>
    <w:rsid w:val="001635AF"/>
    <w:rsid w:val="00164F45"/>
    <w:rsid w:val="0016673F"/>
    <w:rsid w:val="00166BA7"/>
    <w:rsid w:val="001809C1"/>
    <w:rsid w:val="001812F0"/>
    <w:rsid w:val="00183B42"/>
    <w:rsid w:val="00185D86"/>
    <w:rsid w:val="00186429"/>
    <w:rsid w:val="00190874"/>
    <w:rsid w:val="00192460"/>
    <w:rsid w:val="00194A37"/>
    <w:rsid w:val="00194DDA"/>
    <w:rsid w:val="00194F20"/>
    <w:rsid w:val="00195C8A"/>
    <w:rsid w:val="00197A7A"/>
    <w:rsid w:val="001A0440"/>
    <w:rsid w:val="001A1BB4"/>
    <w:rsid w:val="001A3374"/>
    <w:rsid w:val="001A4471"/>
    <w:rsid w:val="001A4A97"/>
    <w:rsid w:val="001A547A"/>
    <w:rsid w:val="001B2201"/>
    <w:rsid w:val="001B23D7"/>
    <w:rsid w:val="001B3384"/>
    <w:rsid w:val="001B4690"/>
    <w:rsid w:val="001B4C3B"/>
    <w:rsid w:val="001B6827"/>
    <w:rsid w:val="001C139B"/>
    <w:rsid w:val="001C1C96"/>
    <w:rsid w:val="001C2A24"/>
    <w:rsid w:val="001C502E"/>
    <w:rsid w:val="001D1591"/>
    <w:rsid w:val="001D5F96"/>
    <w:rsid w:val="001D63EB"/>
    <w:rsid w:val="001D7505"/>
    <w:rsid w:val="001E4A26"/>
    <w:rsid w:val="001E5C5A"/>
    <w:rsid w:val="001F4094"/>
    <w:rsid w:val="001F634C"/>
    <w:rsid w:val="001F675D"/>
    <w:rsid w:val="00201E7D"/>
    <w:rsid w:val="00205803"/>
    <w:rsid w:val="00207568"/>
    <w:rsid w:val="002119AC"/>
    <w:rsid w:val="00214490"/>
    <w:rsid w:val="00215CA8"/>
    <w:rsid w:val="002229A2"/>
    <w:rsid w:val="00223AF2"/>
    <w:rsid w:val="00225C91"/>
    <w:rsid w:val="002269E2"/>
    <w:rsid w:val="0022729B"/>
    <w:rsid w:val="002278FC"/>
    <w:rsid w:val="0023142C"/>
    <w:rsid w:val="00233B7F"/>
    <w:rsid w:val="00235AC6"/>
    <w:rsid w:val="002367CF"/>
    <w:rsid w:val="00242697"/>
    <w:rsid w:val="0024305B"/>
    <w:rsid w:val="0024494C"/>
    <w:rsid w:val="00245305"/>
    <w:rsid w:val="00245BB0"/>
    <w:rsid w:val="00250183"/>
    <w:rsid w:val="002512F1"/>
    <w:rsid w:val="00253DC9"/>
    <w:rsid w:val="00254B94"/>
    <w:rsid w:val="002555BF"/>
    <w:rsid w:val="00255C0D"/>
    <w:rsid w:val="00256147"/>
    <w:rsid w:val="00262554"/>
    <w:rsid w:val="002639BA"/>
    <w:rsid w:val="00263A0C"/>
    <w:rsid w:val="002654A5"/>
    <w:rsid w:val="002672D5"/>
    <w:rsid w:val="002701F1"/>
    <w:rsid w:val="00270FBF"/>
    <w:rsid w:val="00272381"/>
    <w:rsid w:val="00272ACD"/>
    <w:rsid w:val="002759D0"/>
    <w:rsid w:val="002A1D49"/>
    <w:rsid w:val="002A6986"/>
    <w:rsid w:val="002A78FE"/>
    <w:rsid w:val="002B12DA"/>
    <w:rsid w:val="002B3007"/>
    <w:rsid w:val="002B61D1"/>
    <w:rsid w:val="002C2A89"/>
    <w:rsid w:val="002C6532"/>
    <w:rsid w:val="002C6CF6"/>
    <w:rsid w:val="002C7394"/>
    <w:rsid w:val="002C7B46"/>
    <w:rsid w:val="002D2968"/>
    <w:rsid w:val="002D3C35"/>
    <w:rsid w:val="002E0CC9"/>
    <w:rsid w:val="002E31AE"/>
    <w:rsid w:val="002E572C"/>
    <w:rsid w:val="002F01F6"/>
    <w:rsid w:val="002F24D2"/>
    <w:rsid w:val="002F4AD4"/>
    <w:rsid w:val="00301D71"/>
    <w:rsid w:val="003020C9"/>
    <w:rsid w:val="00304CA5"/>
    <w:rsid w:val="0030785A"/>
    <w:rsid w:val="00313264"/>
    <w:rsid w:val="003274F7"/>
    <w:rsid w:val="00330FB1"/>
    <w:rsid w:val="00331B33"/>
    <w:rsid w:val="0033448F"/>
    <w:rsid w:val="00334753"/>
    <w:rsid w:val="003348AB"/>
    <w:rsid w:val="00336F65"/>
    <w:rsid w:val="00337E91"/>
    <w:rsid w:val="00340E8E"/>
    <w:rsid w:val="00342F82"/>
    <w:rsid w:val="003473B2"/>
    <w:rsid w:val="00347C43"/>
    <w:rsid w:val="003523E0"/>
    <w:rsid w:val="0035290D"/>
    <w:rsid w:val="0035293C"/>
    <w:rsid w:val="00362854"/>
    <w:rsid w:val="00362C48"/>
    <w:rsid w:val="003651F7"/>
    <w:rsid w:val="0036643C"/>
    <w:rsid w:val="00366638"/>
    <w:rsid w:val="00370803"/>
    <w:rsid w:val="00380567"/>
    <w:rsid w:val="00383830"/>
    <w:rsid w:val="003871F6"/>
    <w:rsid w:val="00387DAD"/>
    <w:rsid w:val="003955AF"/>
    <w:rsid w:val="003A6421"/>
    <w:rsid w:val="003A6CFC"/>
    <w:rsid w:val="003B73DB"/>
    <w:rsid w:val="003C227F"/>
    <w:rsid w:val="003C325C"/>
    <w:rsid w:val="003C595E"/>
    <w:rsid w:val="003C638E"/>
    <w:rsid w:val="003D0D7A"/>
    <w:rsid w:val="003D257C"/>
    <w:rsid w:val="003D4504"/>
    <w:rsid w:val="003D5900"/>
    <w:rsid w:val="003D7589"/>
    <w:rsid w:val="003E0DE5"/>
    <w:rsid w:val="003E63D4"/>
    <w:rsid w:val="003E768B"/>
    <w:rsid w:val="003F08BB"/>
    <w:rsid w:val="003F190F"/>
    <w:rsid w:val="003F1E23"/>
    <w:rsid w:val="003F3786"/>
    <w:rsid w:val="003F3A8E"/>
    <w:rsid w:val="003F6365"/>
    <w:rsid w:val="0040077D"/>
    <w:rsid w:val="00400AC3"/>
    <w:rsid w:val="0040120C"/>
    <w:rsid w:val="004043EB"/>
    <w:rsid w:val="00406EFF"/>
    <w:rsid w:val="0041005E"/>
    <w:rsid w:val="00410558"/>
    <w:rsid w:val="004116E6"/>
    <w:rsid w:val="00411D1A"/>
    <w:rsid w:val="00413376"/>
    <w:rsid w:val="004140EC"/>
    <w:rsid w:val="0041500F"/>
    <w:rsid w:val="00415F09"/>
    <w:rsid w:val="00417749"/>
    <w:rsid w:val="00422912"/>
    <w:rsid w:val="00426D94"/>
    <w:rsid w:val="004305DA"/>
    <w:rsid w:val="00435DC2"/>
    <w:rsid w:val="004419AC"/>
    <w:rsid w:val="00443A1F"/>
    <w:rsid w:val="00452318"/>
    <w:rsid w:val="0045403E"/>
    <w:rsid w:val="00454251"/>
    <w:rsid w:val="00463A87"/>
    <w:rsid w:val="00466E9F"/>
    <w:rsid w:val="00467DA2"/>
    <w:rsid w:val="0047029C"/>
    <w:rsid w:val="00473849"/>
    <w:rsid w:val="004755F2"/>
    <w:rsid w:val="004759D0"/>
    <w:rsid w:val="00487992"/>
    <w:rsid w:val="00492675"/>
    <w:rsid w:val="0049275B"/>
    <w:rsid w:val="00493731"/>
    <w:rsid w:val="00495113"/>
    <w:rsid w:val="00497023"/>
    <w:rsid w:val="00497EE9"/>
    <w:rsid w:val="004A24D4"/>
    <w:rsid w:val="004A5806"/>
    <w:rsid w:val="004A5D56"/>
    <w:rsid w:val="004B6181"/>
    <w:rsid w:val="004B698D"/>
    <w:rsid w:val="004B7994"/>
    <w:rsid w:val="004B7B6C"/>
    <w:rsid w:val="004C3092"/>
    <w:rsid w:val="004C7142"/>
    <w:rsid w:val="004D07D1"/>
    <w:rsid w:val="004D21D1"/>
    <w:rsid w:val="004D2E13"/>
    <w:rsid w:val="004E1A87"/>
    <w:rsid w:val="004E275B"/>
    <w:rsid w:val="004E50C1"/>
    <w:rsid w:val="004E5EEC"/>
    <w:rsid w:val="004F047F"/>
    <w:rsid w:val="004F110E"/>
    <w:rsid w:val="004F179B"/>
    <w:rsid w:val="004F2415"/>
    <w:rsid w:val="004F4E3D"/>
    <w:rsid w:val="004F5706"/>
    <w:rsid w:val="004F6D0B"/>
    <w:rsid w:val="00500DB4"/>
    <w:rsid w:val="005016CF"/>
    <w:rsid w:val="00502A63"/>
    <w:rsid w:val="005054CB"/>
    <w:rsid w:val="00505B54"/>
    <w:rsid w:val="0050780B"/>
    <w:rsid w:val="00513CDE"/>
    <w:rsid w:val="00515FF6"/>
    <w:rsid w:val="005170CC"/>
    <w:rsid w:val="00520957"/>
    <w:rsid w:val="00524C7C"/>
    <w:rsid w:val="00525DCE"/>
    <w:rsid w:val="00525E00"/>
    <w:rsid w:val="00534FB9"/>
    <w:rsid w:val="005376A1"/>
    <w:rsid w:val="00537E3F"/>
    <w:rsid w:val="00541451"/>
    <w:rsid w:val="00541C1B"/>
    <w:rsid w:val="00541D41"/>
    <w:rsid w:val="0054239A"/>
    <w:rsid w:val="00542A41"/>
    <w:rsid w:val="00543D93"/>
    <w:rsid w:val="0054483C"/>
    <w:rsid w:val="0055048B"/>
    <w:rsid w:val="00550D4D"/>
    <w:rsid w:val="005530BA"/>
    <w:rsid w:val="0056209E"/>
    <w:rsid w:val="00562A91"/>
    <w:rsid w:val="00562DE9"/>
    <w:rsid w:val="00563E9C"/>
    <w:rsid w:val="00565EE6"/>
    <w:rsid w:val="005668BF"/>
    <w:rsid w:val="00577975"/>
    <w:rsid w:val="005825EC"/>
    <w:rsid w:val="00584491"/>
    <w:rsid w:val="00585B3B"/>
    <w:rsid w:val="005905AA"/>
    <w:rsid w:val="00591BAA"/>
    <w:rsid w:val="00592AD2"/>
    <w:rsid w:val="00596458"/>
    <w:rsid w:val="005A2ADB"/>
    <w:rsid w:val="005A3542"/>
    <w:rsid w:val="005A5CF9"/>
    <w:rsid w:val="005A76F5"/>
    <w:rsid w:val="005B45C3"/>
    <w:rsid w:val="005B63F7"/>
    <w:rsid w:val="005B71B5"/>
    <w:rsid w:val="005B7DEA"/>
    <w:rsid w:val="005C296E"/>
    <w:rsid w:val="005C4627"/>
    <w:rsid w:val="005C4A59"/>
    <w:rsid w:val="005C6E74"/>
    <w:rsid w:val="005D106D"/>
    <w:rsid w:val="005D1336"/>
    <w:rsid w:val="005D1669"/>
    <w:rsid w:val="005D1A35"/>
    <w:rsid w:val="005D2004"/>
    <w:rsid w:val="005D2C25"/>
    <w:rsid w:val="005E16A4"/>
    <w:rsid w:val="005E4172"/>
    <w:rsid w:val="005E497C"/>
    <w:rsid w:val="005E6A15"/>
    <w:rsid w:val="005F3E62"/>
    <w:rsid w:val="005F3E8D"/>
    <w:rsid w:val="005F632C"/>
    <w:rsid w:val="0060481F"/>
    <w:rsid w:val="00607E14"/>
    <w:rsid w:val="00616776"/>
    <w:rsid w:val="00616D34"/>
    <w:rsid w:val="006228B2"/>
    <w:rsid w:val="00623074"/>
    <w:rsid w:val="006236AD"/>
    <w:rsid w:val="00623CBD"/>
    <w:rsid w:val="00626EE2"/>
    <w:rsid w:val="00627400"/>
    <w:rsid w:val="0063063A"/>
    <w:rsid w:val="00632A81"/>
    <w:rsid w:val="00632AF7"/>
    <w:rsid w:val="00634E9A"/>
    <w:rsid w:val="006466A2"/>
    <w:rsid w:val="00652D03"/>
    <w:rsid w:val="00655ED8"/>
    <w:rsid w:val="006568F2"/>
    <w:rsid w:val="006615BA"/>
    <w:rsid w:val="006635D4"/>
    <w:rsid w:val="006637BF"/>
    <w:rsid w:val="00663A47"/>
    <w:rsid w:val="00665BE2"/>
    <w:rsid w:val="00666DA0"/>
    <w:rsid w:val="00672340"/>
    <w:rsid w:val="00672C18"/>
    <w:rsid w:val="0067612C"/>
    <w:rsid w:val="00680C0F"/>
    <w:rsid w:val="00680EB8"/>
    <w:rsid w:val="00683640"/>
    <w:rsid w:val="006871E6"/>
    <w:rsid w:val="0069383C"/>
    <w:rsid w:val="0069674A"/>
    <w:rsid w:val="00697C06"/>
    <w:rsid w:val="006B0058"/>
    <w:rsid w:val="006B3CE3"/>
    <w:rsid w:val="006B40B3"/>
    <w:rsid w:val="006B50E1"/>
    <w:rsid w:val="006B6D4A"/>
    <w:rsid w:val="006B77BF"/>
    <w:rsid w:val="006B7900"/>
    <w:rsid w:val="006C12D3"/>
    <w:rsid w:val="006C2D27"/>
    <w:rsid w:val="006C47B0"/>
    <w:rsid w:val="006C4E70"/>
    <w:rsid w:val="006C6CD7"/>
    <w:rsid w:val="006D092C"/>
    <w:rsid w:val="006D13CA"/>
    <w:rsid w:val="006D1883"/>
    <w:rsid w:val="006D4A7C"/>
    <w:rsid w:val="006D6E30"/>
    <w:rsid w:val="006E2879"/>
    <w:rsid w:val="006E46DB"/>
    <w:rsid w:val="006E7B37"/>
    <w:rsid w:val="006F13FC"/>
    <w:rsid w:val="006F3386"/>
    <w:rsid w:val="006F3B47"/>
    <w:rsid w:val="006F5FA9"/>
    <w:rsid w:val="006F751A"/>
    <w:rsid w:val="007004FC"/>
    <w:rsid w:val="00700D4F"/>
    <w:rsid w:val="007010EC"/>
    <w:rsid w:val="00707F56"/>
    <w:rsid w:val="00713155"/>
    <w:rsid w:val="00715172"/>
    <w:rsid w:val="007205FD"/>
    <w:rsid w:val="00722DC0"/>
    <w:rsid w:val="00724A47"/>
    <w:rsid w:val="00724D5F"/>
    <w:rsid w:val="0072560A"/>
    <w:rsid w:val="00731ABA"/>
    <w:rsid w:val="00731E73"/>
    <w:rsid w:val="00734386"/>
    <w:rsid w:val="00737E36"/>
    <w:rsid w:val="00740797"/>
    <w:rsid w:val="00740C85"/>
    <w:rsid w:val="00742FFA"/>
    <w:rsid w:val="007452FE"/>
    <w:rsid w:val="00745F47"/>
    <w:rsid w:val="00753DF7"/>
    <w:rsid w:val="007558C8"/>
    <w:rsid w:val="00760D71"/>
    <w:rsid w:val="00762E50"/>
    <w:rsid w:val="00763D3F"/>
    <w:rsid w:val="0076432A"/>
    <w:rsid w:val="00774BF7"/>
    <w:rsid w:val="007752A2"/>
    <w:rsid w:val="00781E10"/>
    <w:rsid w:val="00783993"/>
    <w:rsid w:val="0078512B"/>
    <w:rsid w:val="00791EE8"/>
    <w:rsid w:val="00795DB4"/>
    <w:rsid w:val="007A0B62"/>
    <w:rsid w:val="007C533A"/>
    <w:rsid w:val="007D24B2"/>
    <w:rsid w:val="007E1259"/>
    <w:rsid w:val="007E168F"/>
    <w:rsid w:val="007E2E36"/>
    <w:rsid w:val="007E5169"/>
    <w:rsid w:val="007E6162"/>
    <w:rsid w:val="007F553E"/>
    <w:rsid w:val="007F5D33"/>
    <w:rsid w:val="007F61FA"/>
    <w:rsid w:val="00800270"/>
    <w:rsid w:val="008010CF"/>
    <w:rsid w:val="00803F86"/>
    <w:rsid w:val="008053FE"/>
    <w:rsid w:val="00806773"/>
    <w:rsid w:val="00812D9D"/>
    <w:rsid w:val="00815AD2"/>
    <w:rsid w:val="00815F63"/>
    <w:rsid w:val="00815F78"/>
    <w:rsid w:val="00816F03"/>
    <w:rsid w:val="00817BE8"/>
    <w:rsid w:val="0082070A"/>
    <w:rsid w:val="008220D1"/>
    <w:rsid w:val="00822185"/>
    <w:rsid w:val="00823830"/>
    <w:rsid w:val="00823ACD"/>
    <w:rsid w:val="00835B80"/>
    <w:rsid w:val="00837A63"/>
    <w:rsid w:val="008411CC"/>
    <w:rsid w:val="00841990"/>
    <w:rsid w:val="008443BA"/>
    <w:rsid w:val="008510DA"/>
    <w:rsid w:val="0085127A"/>
    <w:rsid w:val="00851BD2"/>
    <w:rsid w:val="008521BB"/>
    <w:rsid w:val="00860479"/>
    <w:rsid w:val="00860DE9"/>
    <w:rsid w:val="00862136"/>
    <w:rsid w:val="00865EF7"/>
    <w:rsid w:val="008701DB"/>
    <w:rsid w:val="00871820"/>
    <w:rsid w:val="00876400"/>
    <w:rsid w:val="0088146F"/>
    <w:rsid w:val="00883F48"/>
    <w:rsid w:val="00884960"/>
    <w:rsid w:val="00894493"/>
    <w:rsid w:val="008975D9"/>
    <w:rsid w:val="00897622"/>
    <w:rsid w:val="008A026C"/>
    <w:rsid w:val="008A26B7"/>
    <w:rsid w:val="008A44BF"/>
    <w:rsid w:val="008A65DC"/>
    <w:rsid w:val="008A6CA9"/>
    <w:rsid w:val="008A77A1"/>
    <w:rsid w:val="008B035A"/>
    <w:rsid w:val="008B12DA"/>
    <w:rsid w:val="008B1A71"/>
    <w:rsid w:val="008B2B3D"/>
    <w:rsid w:val="008B3F4E"/>
    <w:rsid w:val="008B5A27"/>
    <w:rsid w:val="008B68F9"/>
    <w:rsid w:val="008C4B10"/>
    <w:rsid w:val="008C527D"/>
    <w:rsid w:val="008C7E84"/>
    <w:rsid w:val="008D0922"/>
    <w:rsid w:val="008D2ADF"/>
    <w:rsid w:val="008D653C"/>
    <w:rsid w:val="008D70E2"/>
    <w:rsid w:val="008E5C1E"/>
    <w:rsid w:val="00902A29"/>
    <w:rsid w:val="00903147"/>
    <w:rsid w:val="00904B5E"/>
    <w:rsid w:val="00905809"/>
    <w:rsid w:val="0090586F"/>
    <w:rsid w:val="00911BDA"/>
    <w:rsid w:val="00915D38"/>
    <w:rsid w:val="00917CF6"/>
    <w:rsid w:val="009216BA"/>
    <w:rsid w:val="00932993"/>
    <w:rsid w:val="00934985"/>
    <w:rsid w:val="00935918"/>
    <w:rsid w:val="00937E83"/>
    <w:rsid w:val="00940F47"/>
    <w:rsid w:val="00944AE1"/>
    <w:rsid w:val="0094562D"/>
    <w:rsid w:val="00957B79"/>
    <w:rsid w:val="0096393E"/>
    <w:rsid w:val="009666EE"/>
    <w:rsid w:val="00966B46"/>
    <w:rsid w:val="0097049A"/>
    <w:rsid w:val="00982637"/>
    <w:rsid w:val="00983137"/>
    <w:rsid w:val="009854D7"/>
    <w:rsid w:val="0098600C"/>
    <w:rsid w:val="00986893"/>
    <w:rsid w:val="009918CA"/>
    <w:rsid w:val="00994C1B"/>
    <w:rsid w:val="009958C0"/>
    <w:rsid w:val="009A192B"/>
    <w:rsid w:val="009A2662"/>
    <w:rsid w:val="009A4444"/>
    <w:rsid w:val="009A54CC"/>
    <w:rsid w:val="009A5D77"/>
    <w:rsid w:val="009B0C55"/>
    <w:rsid w:val="009B1D25"/>
    <w:rsid w:val="009B4D36"/>
    <w:rsid w:val="009B5B7B"/>
    <w:rsid w:val="009B6C0E"/>
    <w:rsid w:val="009C1F5C"/>
    <w:rsid w:val="009C3A3C"/>
    <w:rsid w:val="009D1C59"/>
    <w:rsid w:val="009D1CCC"/>
    <w:rsid w:val="009E2F89"/>
    <w:rsid w:val="009E33F6"/>
    <w:rsid w:val="009E36E3"/>
    <w:rsid w:val="009E6548"/>
    <w:rsid w:val="009F0071"/>
    <w:rsid w:val="009F1DA6"/>
    <w:rsid w:val="009F6115"/>
    <w:rsid w:val="00A0230D"/>
    <w:rsid w:val="00A07A6B"/>
    <w:rsid w:val="00A172E2"/>
    <w:rsid w:val="00A20D27"/>
    <w:rsid w:val="00A22385"/>
    <w:rsid w:val="00A23C3D"/>
    <w:rsid w:val="00A30B37"/>
    <w:rsid w:val="00A35CE9"/>
    <w:rsid w:val="00A3768F"/>
    <w:rsid w:val="00A42333"/>
    <w:rsid w:val="00A43AD2"/>
    <w:rsid w:val="00A45231"/>
    <w:rsid w:val="00A46E1B"/>
    <w:rsid w:val="00A50A42"/>
    <w:rsid w:val="00A50D65"/>
    <w:rsid w:val="00A55562"/>
    <w:rsid w:val="00A55C09"/>
    <w:rsid w:val="00A55D3C"/>
    <w:rsid w:val="00A649EC"/>
    <w:rsid w:val="00A674E4"/>
    <w:rsid w:val="00A71157"/>
    <w:rsid w:val="00A72FE5"/>
    <w:rsid w:val="00A80601"/>
    <w:rsid w:val="00A815BB"/>
    <w:rsid w:val="00A819E3"/>
    <w:rsid w:val="00A82E54"/>
    <w:rsid w:val="00A837B8"/>
    <w:rsid w:val="00A8422E"/>
    <w:rsid w:val="00A84336"/>
    <w:rsid w:val="00A87D77"/>
    <w:rsid w:val="00A92874"/>
    <w:rsid w:val="00A952A8"/>
    <w:rsid w:val="00A96C2D"/>
    <w:rsid w:val="00AA12C0"/>
    <w:rsid w:val="00AA3741"/>
    <w:rsid w:val="00AA480C"/>
    <w:rsid w:val="00AA5F69"/>
    <w:rsid w:val="00AA66CB"/>
    <w:rsid w:val="00AB344C"/>
    <w:rsid w:val="00AB6C7F"/>
    <w:rsid w:val="00AC0081"/>
    <w:rsid w:val="00AC136D"/>
    <w:rsid w:val="00AC2311"/>
    <w:rsid w:val="00AC6D5B"/>
    <w:rsid w:val="00AD071F"/>
    <w:rsid w:val="00AD6720"/>
    <w:rsid w:val="00AE1BEF"/>
    <w:rsid w:val="00AE2DDE"/>
    <w:rsid w:val="00AE44E8"/>
    <w:rsid w:val="00AE4883"/>
    <w:rsid w:val="00AE5D6D"/>
    <w:rsid w:val="00AF148E"/>
    <w:rsid w:val="00AF199E"/>
    <w:rsid w:val="00AF2883"/>
    <w:rsid w:val="00AF2AB2"/>
    <w:rsid w:val="00AF2E5F"/>
    <w:rsid w:val="00AF4C79"/>
    <w:rsid w:val="00AF5E2C"/>
    <w:rsid w:val="00AF7F34"/>
    <w:rsid w:val="00B021CE"/>
    <w:rsid w:val="00B059C4"/>
    <w:rsid w:val="00B07D78"/>
    <w:rsid w:val="00B122CA"/>
    <w:rsid w:val="00B14744"/>
    <w:rsid w:val="00B1590A"/>
    <w:rsid w:val="00B16FD9"/>
    <w:rsid w:val="00B1732E"/>
    <w:rsid w:val="00B2126F"/>
    <w:rsid w:val="00B225F4"/>
    <w:rsid w:val="00B345AA"/>
    <w:rsid w:val="00B34F76"/>
    <w:rsid w:val="00B36579"/>
    <w:rsid w:val="00B366D0"/>
    <w:rsid w:val="00B36F1B"/>
    <w:rsid w:val="00B37FCB"/>
    <w:rsid w:val="00B4103D"/>
    <w:rsid w:val="00B41807"/>
    <w:rsid w:val="00B421E9"/>
    <w:rsid w:val="00B4453F"/>
    <w:rsid w:val="00B45A38"/>
    <w:rsid w:val="00B46C90"/>
    <w:rsid w:val="00B50895"/>
    <w:rsid w:val="00B67C5E"/>
    <w:rsid w:val="00B7158D"/>
    <w:rsid w:val="00B719A4"/>
    <w:rsid w:val="00B72230"/>
    <w:rsid w:val="00B75640"/>
    <w:rsid w:val="00B75865"/>
    <w:rsid w:val="00B7599A"/>
    <w:rsid w:val="00B77E8D"/>
    <w:rsid w:val="00B81B7F"/>
    <w:rsid w:val="00B84489"/>
    <w:rsid w:val="00B86BBD"/>
    <w:rsid w:val="00B903E4"/>
    <w:rsid w:val="00B9141E"/>
    <w:rsid w:val="00B9162C"/>
    <w:rsid w:val="00B9305B"/>
    <w:rsid w:val="00B940E1"/>
    <w:rsid w:val="00B97AB3"/>
    <w:rsid w:val="00BA0B0F"/>
    <w:rsid w:val="00BA0BA6"/>
    <w:rsid w:val="00BA1181"/>
    <w:rsid w:val="00BA3834"/>
    <w:rsid w:val="00BA3E3B"/>
    <w:rsid w:val="00BA4DF4"/>
    <w:rsid w:val="00BB491D"/>
    <w:rsid w:val="00BB4C56"/>
    <w:rsid w:val="00BC01E6"/>
    <w:rsid w:val="00BC24AF"/>
    <w:rsid w:val="00BC7E5F"/>
    <w:rsid w:val="00BD0EE0"/>
    <w:rsid w:val="00BD268A"/>
    <w:rsid w:val="00BD5843"/>
    <w:rsid w:val="00BD5CB8"/>
    <w:rsid w:val="00BE1284"/>
    <w:rsid w:val="00BE19C5"/>
    <w:rsid w:val="00BE3D95"/>
    <w:rsid w:val="00BE6188"/>
    <w:rsid w:val="00BE6A0F"/>
    <w:rsid w:val="00BF1119"/>
    <w:rsid w:val="00BF277D"/>
    <w:rsid w:val="00BF36A0"/>
    <w:rsid w:val="00BF434A"/>
    <w:rsid w:val="00BF51DE"/>
    <w:rsid w:val="00BF58A9"/>
    <w:rsid w:val="00C01DCA"/>
    <w:rsid w:val="00C049EA"/>
    <w:rsid w:val="00C10B45"/>
    <w:rsid w:val="00C122C6"/>
    <w:rsid w:val="00C14480"/>
    <w:rsid w:val="00C15D04"/>
    <w:rsid w:val="00C16DF5"/>
    <w:rsid w:val="00C20E9C"/>
    <w:rsid w:val="00C2192E"/>
    <w:rsid w:val="00C24CA8"/>
    <w:rsid w:val="00C311CC"/>
    <w:rsid w:val="00C327A4"/>
    <w:rsid w:val="00C3281D"/>
    <w:rsid w:val="00C3435B"/>
    <w:rsid w:val="00C426E6"/>
    <w:rsid w:val="00C44D58"/>
    <w:rsid w:val="00C44FE6"/>
    <w:rsid w:val="00C46ACD"/>
    <w:rsid w:val="00C46E35"/>
    <w:rsid w:val="00C50D74"/>
    <w:rsid w:val="00C52BEA"/>
    <w:rsid w:val="00C5336F"/>
    <w:rsid w:val="00C55A7D"/>
    <w:rsid w:val="00C55D11"/>
    <w:rsid w:val="00C5625E"/>
    <w:rsid w:val="00C56337"/>
    <w:rsid w:val="00C5766C"/>
    <w:rsid w:val="00C61D99"/>
    <w:rsid w:val="00C73AB5"/>
    <w:rsid w:val="00C76C73"/>
    <w:rsid w:val="00C81722"/>
    <w:rsid w:val="00C82611"/>
    <w:rsid w:val="00C826C6"/>
    <w:rsid w:val="00C82B53"/>
    <w:rsid w:val="00C832AB"/>
    <w:rsid w:val="00C8490F"/>
    <w:rsid w:val="00C8543B"/>
    <w:rsid w:val="00C92E29"/>
    <w:rsid w:val="00C93149"/>
    <w:rsid w:val="00C93A88"/>
    <w:rsid w:val="00C94A1B"/>
    <w:rsid w:val="00C95012"/>
    <w:rsid w:val="00C95534"/>
    <w:rsid w:val="00C97461"/>
    <w:rsid w:val="00CA03BC"/>
    <w:rsid w:val="00CA0AF4"/>
    <w:rsid w:val="00CA25FD"/>
    <w:rsid w:val="00CA5020"/>
    <w:rsid w:val="00CA6EC0"/>
    <w:rsid w:val="00CB442E"/>
    <w:rsid w:val="00CB7433"/>
    <w:rsid w:val="00CB7751"/>
    <w:rsid w:val="00CC247A"/>
    <w:rsid w:val="00CC3044"/>
    <w:rsid w:val="00CD0223"/>
    <w:rsid w:val="00CD1298"/>
    <w:rsid w:val="00CD311B"/>
    <w:rsid w:val="00CD334C"/>
    <w:rsid w:val="00CD4E32"/>
    <w:rsid w:val="00CD5EBF"/>
    <w:rsid w:val="00CE0435"/>
    <w:rsid w:val="00CE0894"/>
    <w:rsid w:val="00CE0D4E"/>
    <w:rsid w:val="00CE1CD0"/>
    <w:rsid w:val="00CE4445"/>
    <w:rsid w:val="00CE49D1"/>
    <w:rsid w:val="00CF05CD"/>
    <w:rsid w:val="00CF1810"/>
    <w:rsid w:val="00CF2DE7"/>
    <w:rsid w:val="00CF31A2"/>
    <w:rsid w:val="00CF349B"/>
    <w:rsid w:val="00CF7840"/>
    <w:rsid w:val="00CF7C08"/>
    <w:rsid w:val="00D00906"/>
    <w:rsid w:val="00D00996"/>
    <w:rsid w:val="00D0102B"/>
    <w:rsid w:val="00D02E86"/>
    <w:rsid w:val="00D03783"/>
    <w:rsid w:val="00D12DFD"/>
    <w:rsid w:val="00D143B6"/>
    <w:rsid w:val="00D203BB"/>
    <w:rsid w:val="00D213B5"/>
    <w:rsid w:val="00D2208B"/>
    <w:rsid w:val="00D23404"/>
    <w:rsid w:val="00D30B07"/>
    <w:rsid w:val="00D31DBE"/>
    <w:rsid w:val="00D40D70"/>
    <w:rsid w:val="00D430A9"/>
    <w:rsid w:val="00D4540B"/>
    <w:rsid w:val="00D45FFD"/>
    <w:rsid w:val="00D51D11"/>
    <w:rsid w:val="00D5356C"/>
    <w:rsid w:val="00D548F2"/>
    <w:rsid w:val="00D5788F"/>
    <w:rsid w:val="00D6039A"/>
    <w:rsid w:val="00D61D94"/>
    <w:rsid w:val="00D6555B"/>
    <w:rsid w:val="00D6774E"/>
    <w:rsid w:val="00D70F83"/>
    <w:rsid w:val="00D7121C"/>
    <w:rsid w:val="00D737C3"/>
    <w:rsid w:val="00D739C7"/>
    <w:rsid w:val="00D83227"/>
    <w:rsid w:val="00D84AD4"/>
    <w:rsid w:val="00D84DE8"/>
    <w:rsid w:val="00D84FD6"/>
    <w:rsid w:val="00D90C61"/>
    <w:rsid w:val="00D921ED"/>
    <w:rsid w:val="00D93187"/>
    <w:rsid w:val="00D953B9"/>
    <w:rsid w:val="00D9588B"/>
    <w:rsid w:val="00D95A5A"/>
    <w:rsid w:val="00DA7484"/>
    <w:rsid w:val="00DA7F7A"/>
    <w:rsid w:val="00DB1063"/>
    <w:rsid w:val="00DB2AB4"/>
    <w:rsid w:val="00DB2BB3"/>
    <w:rsid w:val="00DC0507"/>
    <w:rsid w:val="00DC1494"/>
    <w:rsid w:val="00DC7DD6"/>
    <w:rsid w:val="00DD1DF1"/>
    <w:rsid w:val="00DD39E9"/>
    <w:rsid w:val="00DD3F08"/>
    <w:rsid w:val="00DD5064"/>
    <w:rsid w:val="00DD6D2E"/>
    <w:rsid w:val="00DD6E50"/>
    <w:rsid w:val="00DE0DB2"/>
    <w:rsid w:val="00DE238F"/>
    <w:rsid w:val="00DE2F5D"/>
    <w:rsid w:val="00DE5114"/>
    <w:rsid w:val="00DE7B62"/>
    <w:rsid w:val="00DF447F"/>
    <w:rsid w:val="00DF69AD"/>
    <w:rsid w:val="00E03886"/>
    <w:rsid w:val="00E03949"/>
    <w:rsid w:val="00E07481"/>
    <w:rsid w:val="00E077C1"/>
    <w:rsid w:val="00E12F5B"/>
    <w:rsid w:val="00E169B4"/>
    <w:rsid w:val="00E17760"/>
    <w:rsid w:val="00E21F88"/>
    <w:rsid w:val="00E24849"/>
    <w:rsid w:val="00E266D6"/>
    <w:rsid w:val="00E2684F"/>
    <w:rsid w:val="00E27A31"/>
    <w:rsid w:val="00E30EB3"/>
    <w:rsid w:val="00E31FF5"/>
    <w:rsid w:val="00E33A05"/>
    <w:rsid w:val="00E34497"/>
    <w:rsid w:val="00E36249"/>
    <w:rsid w:val="00E371F3"/>
    <w:rsid w:val="00E4111C"/>
    <w:rsid w:val="00E417DC"/>
    <w:rsid w:val="00E5151B"/>
    <w:rsid w:val="00E55944"/>
    <w:rsid w:val="00E56CAA"/>
    <w:rsid w:val="00E640BE"/>
    <w:rsid w:val="00E67847"/>
    <w:rsid w:val="00E76F40"/>
    <w:rsid w:val="00E82723"/>
    <w:rsid w:val="00E865D7"/>
    <w:rsid w:val="00E86F67"/>
    <w:rsid w:val="00E86F9F"/>
    <w:rsid w:val="00E87202"/>
    <w:rsid w:val="00E91326"/>
    <w:rsid w:val="00E9231A"/>
    <w:rsid w:val="00E941DA"/>
    <w:rsid w:val="00E946E1"/>
    <w:rsid w:val="00E94C69"/>
    <w:rsid w:val="00E964D7"/>
    <w:rsid w:val="00EA0405"/>
    <w:rsid w:val="00EA7963"/>
    <w:rsid w:val="00EB1A05"/>
    <w:rsid w:val="00EB69AE"/>
    <w:rsid w:val="00EC57CB"/>
    <w:rsid w:val="00EC5A81"/>
    <w:rsid w:val="00ED0FF6"/>
    <w:rsid w:val="00ED1338"/>
    <w:rsid w:val="00ED4E90"/>
    <w:rsid w:val="00EF271E"/>
    <w:rsid w:val="00EF27D7"/>
    <w:rsid w:val="00EF47FC"/>
    <w:rsid w:val="00EF482D"/>
    <w:rsid w:val="00F03CF1"/>
    <w:rsid w:val="00F046B1"/>
    <w:rsid w:val="00F1414D"/>
    <w:rsid w:val="00F14846"/>
    <w:rsid w:val="00F16542"/>
    <w:rsid w:val="00F27812"/>
    <w:rsid w:val="00F27C32"/>
    <w:rsid w:val="00F3065C"/>
    <w:rsid w:val="00F34033"/>
    <w:rsid w:val="00F37A97"/>
    <w:rsid w:val="00F42117"/>
    <w:rsid w:val="00F44A0F"/>
    <w:rsid w:val="00F45D87"/>
    <w:rsid w:val="00F47D40"/>
    <w:rsid w:val="00F53D35"/>
    <w:rsid w:val="00F57796"/>
    <w:rsid w:val="00F61137"/>
    <w:rsid w:val="00F61457"/>
    <w:rsid w:val="00F62929"/>
    <w:rsid w:val="00F63986"/>
    <w:rsid w:val="00F64A4E"/>
    <w:rsid w:val="00F6667D"/>
    <w:rsid w:val="00F67809"/>
    <w:rsid w:val="00F72472"/>
    <w:rsid w:val="00F736A8"/>
    <w:rsid w:val="00F74889"/>
    <w:rsid w:val="00F75D34"/>
    <w:rsid w:val="00F859F0"/>
    <w:rsid w:val="00F8709C"/>
    <w:rsid w:val="00F87503"/>
    <w:rsid w:val="00F878B4"/>
    <w:rsid w:val="00F91035"/>
    <w:rsid w:val="00F97A15"/>
    <w:rsid w:val="00FA1A30"/>
    <w:rsid w:val="00FA79FB"/>
    <w:rsid w:val="00FB2E46"/>
    <w:rsid w:val="00FB7B6C"/>
    <w:rsid w:val="00FB7D8B"/>
    <w:rsid w:val="00FC2E4D"/>
    <w:rsid w:val="00FE0131"/>
    <w:rsid w:val="00FE1C63"/>
    <w:rsid w:val="00FE1C91"/>
    <w:rsid w:val="00FE2B2B"/>
    <w:rsid w:val="00FE706B"/>
    <w:rsid w:val="00FF1F65"/>
    <w:rsid w:val="00FF3AD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E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E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Diane</cp:lastModifiedBy>
  <cp:revision>2</cp:revision>
  <cp:lastPrinted>2020-01-24T20:55:00Z</cp:lastPrinted>
  <dcterms:created xsi:type="dcterms:W3CDTF">2020-02-19T20:18:00Z</dcterms:created>
  <dcterms:modified xsi:type="dcterms:W3CDTF">2020-02-19T20:18:00Z</dcterms:modified>
</cp:coreProperties>
</file>